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F04" w:rsidRPr="00CE73C3" w:rsidRDefault="002E4F04" w:rsidP="002E4F04">
      <w:pPr>
        <w:pStyle w:val="a3"/>
        <w:rPr>
          <w:rFonts w:ascii="Arial" w:hAnsi="Arial" w:cs="Arial"/>
          <w:b/>
          <w:sz w:val="20"/>
          <w:szCs w:val="20"/>
        </w:rPr>
      </w:pPr>
      <w:r w:rsidRPr="00CE73C3">
        <w:rPr>
          <w:rFonts w:ascii="Arial" w:hAnsi="Arial" w:cs="Arial"/>
          <w:b/>
          <w:sz w:val="20"/>
          <w:szCs w:val="20"/>
        </w:rPr>
        <w:t>О созыве общего собрания участников (акционеров) эмитента</w:t>
      </w:r>
    </w:p>
    <w:p w:rsidR="002E4F04" w:rsidRPr="00CE73C3" w:rsidRDefault="002E4F04" w:rsidP="002E4F04">
      <w:pPr>
        <w:pStyle w:val="a3"/>
        <w:rPr>
          <w:rFonts w:ascii="Arial" w:hAnsi="Arial" w:cs="Arial"/>
          <w:sz w:val="16"/>
          <w:szCs w:val="16"/>
        </w:rPr>
      </w:pPr>
      <w:r w:rsidRPr="00CE73C3">
        <w:rPr>
          <w:rFonts w:ascii="Arial" w:hAnsi="Arial" w:cs="Arial"/>
          <w:sz w:val="16"/>
          <w:szCs w:val="16"/>
        </w:rPr>
        <w:t>1. Общие сведения</w:t>
      </w:r>
    </w:p>
    <w:p w:rsidR="002E4F04" w:rsidRPr="00CE73C3" w:rsidRDefault="002E4F04" w:rsidP="002E4F04">
      <w:pPr>
        <w:pStyle w:val="a3"/>
        <w:rPr>
          <w:rFonts w:ascii="Arial" w:hAnsi="Arial" w:cs="Arial"/>
          <w:sz w:val="16"/>
          <w:szCs w:val="16"/>
        </w:rPr>
      </w:pPr>
      <w:r w:rsidRPr="00CE73C3">
        <w:rPr>
          <w:rFonts w:ascii="Arial" w:hAnsi="Arial" w:cs="Arial"/>
          <w:sz w:val="16"/>
          <w:szCs w:val="16"/>
        </w:rPr>
        <w:t>1.1. Полное фирменное наименование эмитента: Открытое акционерное общество "РЕДУКТОР"</w:t>
      </w:r>
    </w:p>
    <w:p w:rsidR="002E4F04" w:rsidRPr="00CE73C3" w:rsidRDefault="002E4F04" w:rsidP="002E4F04">
      <w:pPr>
        <w:pStyle w:val="a3"/>
        <w:rPr>
          <w:rFonts w:ascii="Arial" w:hAnsi="Arial" w:cs="Arial"/>
          <w:sz w:val="16"/>
          <w:szCs w:val="16"/>
        </w:rPr>
      </w:pPr>
      <w:r w:rsidRPr="00CE73C3">
        <w:rPr>
          <w:rFonts w:ascii="Arial" w:hAnsi="Arial" w:cs="Arial"/>
          <w:sz w:val="16"/>
          <w:szCs w:val="16"/>
        </w:rPr>
        <w:t>1.2. Сокращенное фирменное наименование эмитента: ОАО "РЕДУКТОР"</w:t>
      </w:r>
    </w:p>
    <w:p w:rsidR="002E4F04" w:rsidRPr="00CE73C3" w:rsidRDefault="002E4F04" w:rsidP="002E4F04">
      <w:pPr>
        <w:pStyle w:val="a3"/>
        <w:rPr>
          <w:rFonts w:ascii="Arial" w:hAnsi="Arial" w:cs="Arial"/>
          <w:sz w:val="16"/>
          <w:szCs w:val="16"/>
        </w:rPr>
      </w:pPr>
      <w:r w:rsidRPr="00CE73C3">
        <w:rPr>
          <w:rFonts w:ascii="Arial" w:hAnsi="Arial" w:cs="Arial"/>
          <w:sz w:val="16"/>
          <w:szCs w:val="16"/>
        </w:rPr>
        <w:t xml:space="preserve">1.3. Место нахождения эмитента: 433750, Ульяновская область, </w:t>
      </w:r>
      <w:proofErr w:type="gramStart"/>
      <w:r w:rsidRPr="00CE73C3">
        <w:rPr>
          <w:rFonts w:ascii="Arial" w:hAnsi="Arial" w:cs="Arial"/>
          <w:sz w:val="16"/>
          <w:szCs w:val="16"/>
        </w:rPr>
        <w:t>г</w:t>
      </w:r>
      <w:proofErr w:type="gramEnd"/>
      <w:r w:rsidRPr="00CE73C3">
        <w:rPr>
          <w:rFonts w:ascii="Arial" w:hAnsi="Arial" w:cs="Arial"/>
          <w:sz w:val="16"/>
          <w:szCs w:val="16"/>
        </w:rPr>
        <w:t>. Барыш, ул. Пионерская 9</w:t>
      </w:r>
    </w:p>
    <w:p w:rsidR="002E4F04" w:rsidRPr="00CE73C3" w:rsidRDefault="002E4F04" w:rsidP="002E4F04">
      <w:pPr>
        <w:pStyle w:val="a3"/>
        <w:rPr>
          <w:rFonts w:ascii="Arial" w:hAnsi="Arial" w:cs="Arial"/>
          <w:sz w:val="16"/>
          <w:szCs w:val="16"/>
        </w:rPr>
      </w:pPr>
      <w:r w:rsidRPr="00CE73C3">
        <w:rPr>
          <w:rFonts w:ascii="Arial" w:hAnsi="Arial" w:cs="Arial"/>
          <w:sz w:val="16"/>
          <w:szCs w:val="16"/>
        </w:rPr>
        <w:t>1.4. ОГРН эмитента: 1027300514856</w:t>
      </w:r>
    </w:p>
    <w:p w:rsidR="002E4F04" w:rsidRPr="00CE73C3" w:rsidRDefault="002E4F04" w:rsidP="002E4F04">
      <w:pPr>
        <w:pStyle w:val="a3"/>
        <w:rPr>
          <w:rFonts w:ascii="Arial" w:hAnsi="Arial" w:cs="Arial"/>
          <w:sz w:val="16"/>
          <w:szCs w:val="16"/>
        </w:rPr>
      </w:pPr>
      <w:r w:rsidRPr="00CE73C3">
        <w:rPr>
          <w:rFonts w:ascii="Arial" w:hAnsi="Arial" w:cs="Arial"/>
          <w:sz w:val="16"/>
          <w:szCs w:val="16"/>
        </w:rPr>
        <w:t>1.5. ИНН эмитента: 7301000737</w:t>
      </w:r>
    </w:p>
    <w:p w:rsidR="002E4F04" w:rsidRPr="00CE73C3" w:rsidRDefault="002E4F04" w:rsidP="002E4F04">
      <w:pPr>
        <w:pStyle w:val="a3"/>
        <w:rPr>
          <w:rFonts w:ascii="Arial" w:hAnsi="Arial" w:cs="Arial"/>
          <w:sz w:val="16"/>
          <w:szCs w:val="16"/>
        </w:rPr>
      </w:pPr>
      <w:r w:rsidRPr="00CE73C3">
        <w:rPr>
          <w:rFonts w:ascii="Arial" w:hAnsi="Arial" w:cs="Arial"/>
          <w:sz w:val="16"/>
          <w:szCs w:val="16"/>
        </w:rPr>
        <w:t>1.6. Уникальный код эмитента, присвоенный регистрирующим органом: 01871-E</w:t>
      </w:r>
    </w:p>
    <w:p w:rsidR="002E4F04" w:rsidRPr="00CE73C3" w:rsidRDefault="002E4F04" w:rsidP="002E4F04">
      <w:pPr>
        <w:pStyle w:val="a3"/>
        <w:rPr>
          <w:rFonts w:ascii="Arial" w:hAnsi="Arial" w:cs="Arial"/>
          <w:sz w:val="16"/>
          <w:szCs w:val="16"/>
        </w:rPr>
      </w:pPr>
      <w:r w:rsidRPr="00CE73C3">
        <w:rPr>
          <w:rFonts w:ascii="Arial" w:hAnsi="Arial" w:cs="Arial"/>
          <w:sz w:val="16"/>
          <w:szCs w:val="16"/>
        </w:rPr>
        <w:t>1.7. Адрес страницы в сети Интернет, используемой эмитентом для раскрытия информации: http://www.disclosure.ru/issuer/7301000737/</w:t>
      </w:r>
    </w:p>
    <w:p w:rsidR="00297878" w:rsidRDefault="002E4F04" w:rsidP="002E4F04">
      <w:pPr>
        <w:pStyle w:val="a3"/>
        <w:rPr>
          <w:rFonts w:ascii="Arial" w:hAnsi="Arial" w:cs="Arial"/>
          <w:sz w:val="16"/>
          <w:szCs w:val="16"/>
        </w:rPr>
      </w:pPr>
      <w:r w:rsidRPr="00CE73C3">
        <w:rPr>
          <w:rFonts w:ascii="Arial" w:hAnsi="Arial" w:cs="Arial"/>
          <w:sz w:val="16"/>
          <w:szCs w:val="16"/>
        </w:rPr>
        <w:t>2. Содержание сообщения</w:t>
      </w:r>
    </w:p>
    <w:p w:rsidR="002E4F04" w:rsidRPr="00CE73C3" w:rsidRDefault="002E4F04" w:rsidP="002E4F04">
      <w:pPr>
        <w:pStyle w:val="a3"/>
        <w:rPr>
          <w:rFonts w:ascii="Arial" w:hAnsi="Arial" w:cs="Arial"/>
          <w:sz w:val="16"/>
          <w:szCs w:val="16"/>
        </w:rPr>
      </w:pPr>
      <w:r w:rsidRPr="00CE73C3">
        <w:rPr>
          <w:rFonts w:ascii="Arial" w:hAnsi="Arial" w:cs="Arial"/>
          <w:sz w:val="16"/>
          <w:szCs w:val="16"/>
        </w:rPr>
        <w:t>Годовое общее собрание акционеров АО "Редуктор", зарегистрированного по адресу: г</w:t>
      </w:r>
      <w:proofErr w:type="gramStart"/>
      <w:r w:rsidRPr="00CE73C3">
        <w:rPr>
          <w:rFonts w:ascii="Arial" w:hAnsi="Arial" w:cs="Arial"/>
          <w:sz w:val="16"/>
          <w:szCs w:val="16"/>
        </w:rPr>
        <w:t>.Б</w:t>
      </w:r>
      <w:proofErr w:type="gramEnd"/>
      <w:r w:rsidRPr="00CE73C3">
        <w:rPr>
          <w:rFonts w:ascii="Arial" w:hAnsi="Arial" w:cs="Arial"/>
          <w:sz w:val="16"/>
          <w:szCs w:val="16"/>
        </w:rPr>
        <w:t>арыш, Ульяновской области, ул.Пионерская,9 провести в помещении</w:t>
      </w:r>
      <w:r w:rsidR="00DE6FE4">
        <w:rPr>
          <w:rFonts w:ascii="Arial" w:hAnsi="Arial" w:cs="Arial"/>
          <w:sz w:val="16"/>
          <w:szCs w:val="16"/>
        </w:rPr>
        <w:t xml:space="preserve"> заводоуправления 27 </w:t>
      </w:r>
      <w:r w:rsidR="00FC7BF5" w:rsidRPr="00CE73C3">
        <w:rPr>
          <w:rFonts w:ascii="Arial" w:hAnsi="Arial" w:cs="Arial"/>
          <w:sz w:val="16"/>
          <w:szCs w:val="16"/>
        </w:rPr>
        <w:t xml:space="preserve"> апреля 201</w:t>
      </w:r>
      <w:r w:rsidR="00DE6FE4">
        <w:rPr>
          <w:rFonts w:ascii="Arial" w:hAnsi="Arial" w:cs="Arial"/>
          <w:sz w:val="16"/>
          <w:szCs w:val="16"/>
        </w:rPr>
        <w:t>6</w:t>
      </w:r>
      <w:r w:rsidR="00FC7BF5" w:rsidRPr="00CE73C3">
        <w:rPr>
          <w:rFonts w:ascii="Arial" w:hAnsi="Arial" w:cs="Arial"/>
          <w:sz w:val="16"/>
          <w:szCs w:val="16"/>
        </w:rPr>
        <w:t>г.</w:t>
      </w:r>
      <w:r w:rsidRPr="00CE73C3">
        <w:rPr>
          <w:rFonts w:ascii="Arial" w:hAnsi="Arial" w:cs="Arial"/>
          <w:sz w:val="16"/>
          <w:szCs w:val="16"/>
        </w:rPr>
        <w:t xml:space="preserve"> Начало собрания в </w:t>
      </w:r>
      <w:r w:rsidR="00DE6FE4">
        <w:rPr>
          <w:rFonts w:ascii="Arial" w:hAnsi="Arial" w:cs="Arial"/>
          <w:sz w:val="16"/>
          <w:szCs w:val="16"/>
        </w:rPr>
        <w:t>11.00</w:t>
      </w:r>
      <w:r w:rsidRPr="00CE73C3">
        <w:rPr>
          <w:rFonts w:ascii="Arial" w:hAnsi="Arial" w:cs="Arial"/>
          <w:sz w:val="16"/>
          <w:szCs w:val="16"/>
        </w:rPr>
        <w:t xml:space="preserve"> часов. Регистрацию провести там же с 10</w:t>
      </w:r>
      <w:r w:rsidR="00DE6FE4">
        <w:rPr>
          <w:rFonts w:ascii="Arial" w:hAnsi="Arial" w:cs="Arial"/>
          <w:sz w:val="16"/>
          <w:szCs w:val="16"/>
        </w:rPr>
        <w:t xml:space="preserve">.00 </w:t>
      </w:r>
      <w:r w:rsidRPr="00CE73C3">
        <w:rPr>
          <w:rFonts w:ascii="Arial" w:hAnsi="Arial" w:cs="Arial"/>
          <w:sz w:val="16"/>
          <w:szCs w:val="16"/>
        </w:rPr>
        <w:t xml:space="preserve"> час.</w:t>
      </w:r>
    </w:p>
    <w:p w:rsidR="002E4F04" w:rsidRPr="00CE73C3" w:rsidRDefault="002E4F04" w:rsidP="002E4F04">
      <w:pPr>
        <w:pStyle w:val="a3"/>
        <w:rPr>
          <w:rFonts w:ascii="Arial" w:hAnsi="Arial" w:cs="Arial"/>
          <w:sz w:val="16"/>
          <w:szCs w:val="16"/>
        </w:rPr>
      </w:pPr>
      <w:r w:rsidRPr="00CE73C3">
        <w:rPr>
          <w:rFonts w:ascii="Arial" w:hAnsi="Arial" w:cs="Arial"/>
          <w:sz w:val="16"/>
          <w:szCs w:val="16"/>
        </w:rPr>
        <w:t xml:space="preserve">Форма </w:t>
      </w:r>
      <w:proofErr w:type="spellStart"/>
      <w:proofErr w:type="gramStart"/>
      <w:r w:rsidRPr="00CE73C3">
        <w:rPr>
          <w:rFonts w:ascii="Arial" w:hAnsi="Arial" w:cs="Arial"/>
          <w:sz w:val="16"/>
          <w:szCs w:val="16"/>
        </w:rPr>
        <w:t>проведения-совместное</w:t>
      </w:r>
      <w:proofErr w:type="spellEnd"/>
      <w:proofErr w:type="gramEnd"/>
      <w:r w:rsidRPr="00CE73C3">
        <w:rPr>
          <w:rFonts w:ascii="Arial" w:hAnsi="Arial" w:cs="Arial"/>
          <w:sz w:val="16"/>
          <w:szCs w:val="16"/>
        </w:rPr>
        <w:t xml:space="preserve"> присутствие акционеров.</w:t>
      </w:r>
    </w:p>
    <w:p w:rsidR="002E4F04" w:rsidRPr="00CE73C3" w:rsidRDefault="002E4F04" w:rsidP="002E4F04">
      <w:pPr>
        <w:pStyle w:val="a3"/>
        <w:rPr>
          <w:rFonts w:ascii="Arial" w:hAnsi="Arial" w:cs="Arial"/>
          <w:sz w:val="16"/>
          <w:szCs w:val="16"/>
        </w:rPr>
      </w:pPr>
      <w:r w:rsidRPr="00CE73C3">
        <w:rPr>
          <w:rFonts w:ascii="Arial" w:hAnsi="Arial" w:cs="Arial"/>
          <w:sz w:val="16"/>
          <w:szCs w:val="16"/>
        </w:rPr>
        <w:t>Сп</w:t>
      </w:r>
      <w:r w:rsidR="00DE6FE4">
        <w:rPr>
          <w:rFonts w:ascii="Arial" w:hAnsi="Arial" w:cs="Arial"/>
          <w:sz w:val="16"/>
          <w:szCs w:val="16"/>
        </w:rPr>
        <w:t>и</w:t>
      </w:r>
      <w:r w:rsidRPr="00CE73C3">
        <w:rPr>
          <w:rFonts w:ascii="Arial" w:hAnsi="Arial" w:cs="Arial"/>
          <w:sz w:val="16"/>
          <w:szCs w:val="16"/>
        </w:rPr>
        <w:t>сок акционеров, имеющих право на участие в общем годовом собрании акционеров общества, утвердить по состоянию на</w:t>
      </w:r>
      <w:r w:rsidR="00DE6FE4">
        <w:rPr>
          <w:rFonts w:ascii="Arial" w:hAnsi="Arial" w:cs="Arial"/>
          <w:sz w:val="16"/>
          <w:szCs w:val="16"/>
        </w:rPr>
        <w:t xml:space="preserve"> 4</w:t>
      </w:r>
      <w:r w:rsidR="00297878">
        <w:rPr>
          <w:rFonts w:ascii="Arial" w:hAnsi="Arial" w:cs="Arial"/>
          <w:sz w:val="16"/>
          <w:szCs w:val="16"/>
        </w:rPr>
        <w:t xml:space="preserve"> апреля</w:t>
      </w:r>
      <w:r w:rsidR="00FC7BF5" w:rsidRPr="00CE73C3">
        <w:rPr>
          <w:rFonts w:ascii="Arial" w:hAnsi="Arial" w:cs="Arial"/>
          <w:sz w:val="16"/>
          <w:szCs w:val="16"/>
        </w:rPr>
        <w:t xml:space="preserve"> </w:t>
      </w:r>
      <w:r w:rsidR="00297878">
        <w:rPr>
          <w:rFonts w:ascii="Arial" w:hAnsi="Arial" w:cs="Arial"/>
          <w:sz w:val="16"/>
          <w:szCs w:val="16"/>
        </w:rPr>
        <w:t xml:space="preserve"> </w:t>
      </w:r>
      <w:r w:rsidR="00FC7BF5" w:rsidRPr="00CE73C3">
        <w:rPr>
          <w:rFonts w:ascii="Arial" w:hAnsi="Arial" w:cs="Arial"/>
          <w:sz w:val="16"/>
          <w:szCs w:val="16"/>
        </w:rPr>
        <w:t>201</w:t>
      </w:r>
      <w:r w:rsidR="00DE6FE4">
        <w:rPr>
          <w:rFonts w:ascii="Arial" w:hAnsi="Arial" w:cs="Arial"/>
          <w:sz w:val="16"/>
          <w:szCs w:val="16"/>
        </w:rPr>
        <w:t>6</w:t>
      </w:r>
      <w:r w:rsidR="00FC7BF5" w:rsidRPr="00CE73C3">
        <w:rPr>
          <w:rFonts w:ascii="Arial" w:hAnsi="Arial" w:cs="Arial"/>
          <w:sz w:val="16"/>
          <w:szCs w:val="16"/>
        </w:rPr>
        <w:t>г</w:t>
      </w:r>
      <w:r w:rsidRPr="00CE73C3">
        <w:rPr>
          <w:rFonts w:ascii="Arial" w:hAnsi="Arial" w:cs="Arial"/>
          <w:sz w:val="16"/>
          <w:szCs w:val="16"/>
        </w:rPr>
        <w:t>.</w:t>
      </w:r>
    </w:p>
    <w:p w:rsidR="002E4F04" w:rsidRPr="00CE73C3" w:rsidRDefault="002E4F04" w:rsidP="002E4F04">
      <w:pPr>
        <w:pStyle w:val="a3"/>
        <w:rPr>
          <w:rFonts w:ascii="Arial" w:hAnsi="Arial" w:cs="Arial"/>
          <w:sz w:val="16"/>
          <w:szCs w:val="16"/>
        </w:rPr>
      </w:pPr>
      <w:r w:rsidRPr="00CE73C3">
        <w:rPr>
          <w:rFonts w:ascii="Arial" w:hAnsi="Arial" w:cs="Arial"/>
          <w:sz w:val="16"/>
          <w:szCs w:val="16"/>
        </w:rPr>
        <w:t xml:space="preserve">С материалами по подготовке к проведению годового общего собрания акционеров можно ознакомиться в юридической группе завода с </w:t>
      </w:r>
      <w:r w:rsidR="00297878">
        <w:rPr>
          <w:rFonts w:ascii="Arial" w:hAnsi="Arial" w:cs="Arial"/>
          <w:sz w:val="16"/>
          <w:szCs w:val="16"/>
        </w:rPr>
        <w:t>7</w:t>
      </w:r>
      <w:r w:rsidRPr="00CE73C3">
        <w:rPr>
          <w:rFonts w:ascii="Arial" w:hAnsi="Arial" w:cs="Arial"/>
          <w:sz w:val="16"/>
          <w:szCs w:val="16"/>
        </w:rPr>
        <w:t xml:space="preserve"> </w:t>
      </w:r>
      <w:r w:rsidR="00FC7BF5" w:rsidRPr="00CE73C3">
        <w:rPr>
          <w:rFonts w:ascii="Arial" w:hAnsi="Arial" w:cs="Arial"/>
          <w:sz w:val="16"/>
          <w:szCs w:val="16"/>
        </w:rPr>
        <w:t>апреля</w:t>
      </w:r>
      <w:r w:rsidRPr="00CE73C3">
        <w:rPr>
          <w:rFonts w:ascii="Arial" w:hAnsi="Arial" w:cs="Arial"/>
          <w:sz w:val="16"/>
          <w:szCs w:val="16"/>
        </w:rPr>
        <w:t xml:space="preserve"> 201</w:t>
      </w:r>
      <w:r w:rsidR="00DE6FE4">
        <w:rPr>
          <w:rFonts w:ascii="Arial" w:hAnsi="Arial" w:cs="Arial"/>
          <w:sz w:val="16"/>
          <w:szCs w:val="16"/>
        </w:rPr>
        <w:t>6</w:t>
      </w:r>
      <w:r w:rsidRPr="00CE73C3">
        <w:rPr>
          <w:rFonts w:ascii="Arial" w:hAnsi="Arial" w:cs="Arial"/>
          <w:sz w:val="16"/>
          <w:szCs w:val="16"/>
        </w:rPr>
        <w:t xml:space="preserve"> года с 8-00 до 12-00 часов. Телефон для справок 21-</w:t>
      </w:r>
      <w:r w:rsidR="00297878">
        <w:rPr>
          <w:rFonts w:ascii="Arial" w:hAnsi="Arial" w:cs="Arial"/>
          <w:sz w:val="16"/>
          <w:szCs w:val="16"/>
        </w:rPr>
        <w:t>4</w:t>
      </w:r>
      <w:r w:rsidRPr="00CE73C3">
        <w:rPr>
          <w:rFonts w:ascii="Arial" w:hAnsi="Arial" w:cs="Arial"/>
          <w:sz w:val="16"/>
          <w:szCs w:val="16"/>
        </w:rPr>
        <w:t>-5</w:t>
      </w:r>
      <w:r w:rsidR="00297878">
        <w:rPr>
          <w:rFonts w:ascii="Arial" w:hAnsi="Arial" w:cs="Arial"/>
          <w:sz w:val="16"/>
          <w:szCs w:val="16"/>
        </w:rPr>
        <w:t>3</w:t>
      </w:r>
      <w:r w:rsidRPr="00CE73C3">
        <w:rPr>
          <w:rFonts w:ascii="Arial" w:hAnsi="Arial" w:cs="Arial"/>
          <w:sz w:val="16"/>
          <w:szCs w:val="16"/>
        </w:rPr>
        <w:t xml:space="preserve">. </w:t>
      </w:r>
      <w:r w:rsidR="00DE6FE4">
        <w:rPr>
          <w:rFonts w:ascii="Arial" w:hAnsi="Arial" w:cs="Arial"/>
          <w:sz w:val="16"/>
          <w:szCs w:val="16"/>
        </w:rPr>
        <w:t>Список акционеров, имеющих право на участие в общем годовом собрании акционеров, годовой отчет, годовая бухгалтерская отчетность, заключение ревизионной комисс</w:t>
      </w:r>
      <w:proofErr w:type="gramStart"/>
      <w:r w:rsidR="00DE6FE4">
        <w:rPr>
          <w:rFonts w:ascii="Arial" w:hAnsi="Arial" w:cs="Arial"/>
          <w:sz w:val="16"/>
          <w:szCs w:val="16"/>
        </w:rPr>
        <w:t>ии и ау</w:t>
      </w:r>
      <w:proofErr w:type="gramEnd"/>
      <w:r w:rsidR="00DE6FE4">
        <w:rPr>
          <w:rFonts w:ascii="Arial" w:hAnsi="Arial" w:cs="Arial"/>
          <w:sz w:val="16"/>
          <w:szCs w:val="16"/>
        </w:rPr>
        <w:t>дитора Общества и другие материалы, предусмотренные ФЗ «Об акционерных обществах» при подготовке годового собрания акционеров находятся там же.</w:t>
      </w:r>
    </w:p>
    <w:p w:rsidR="002E4F04" w:rsidRPr="00CE73C3" w:rsidRDefault="002E4F04" w:rsidP="002E4F04">
      <w:pPr>
        <w:pStyle w:val="a3"/>
        <w:rPr>
          <w:rFonts w:ascii="Arial" w:hAnsi="Arial" w:cs="Arial"/>
          <w:sz w:val="16"/>
          <w:szCs w:val="16"/>
        </w:rPr>
      </w:pPr>
      <w:r w:rsidRPr="00CE73C3">
        <w:rPr>
          <w:rFonts w:ascii="Arial" w:hAnsi="Arial" w:cs="Arial"/>
          <w:sz w:val="16"/>
          <w:szCs w:val="16"/>
        </w:rPr>
        <w:t>Правом голоса по вопросам повестки дня обладают акции всех типов.</w:t>
      </w:r>
    </w:p>
    <w:p w:rsidR="00E441F5" w:rsidRDefault="00CE73C3" w:rsidP="00E441F5">
      <w:pPr>
        <w:pStyle w:val="a3"/>
        <w:rPr>
          <w:rFonts w:ascii="Arial" w:hAnsi="Arial" w:cs="Arial"/>
          <w:sz w:val="18"/>
          <w:szCs w:val="18"/>
        </w:rPr>
      </w:pPr>
      <w:r w:rsidRPr="00CE73C3">
        <w:rPr>
          <w:rFonts w:ascii="Arial" w:hAnsi="Arial" w:cs="Arial"/>
          <w:b/>
          <w:sz w:val="16"/>
          <w:szCs w:val="16"/>
        </w:rPr>
        <w:t>Повестка дня годового общего собрания акционеров</w:t>
      </w:r>
    </w:p>
    <w:p w:rsidR="00E441F5" w:rsidRPr="00061083" w:rsidRDefault="00E441F5" w:rsidP="00E441F5">
      <w:pPr>
        <w:pStyle w:val="a3"/>
        <w:rPr>
          <w:rFonts w:ascii="Arial" w:hAnsi="Arial" w:cs="Arial"/>
          <w:sz w:val="18"/>
          <w:szCs w:val="18"/>
        </w:rPr>
      </w:pPr>
      <w:r w:rsidRPr="0006108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-</w:t>
      </w:r>
      <w:r w:rsidRPr="00061083">
        <w:rPr>
          <w:rFonts w:ascii="Arial" w:hAnsi="Arial" w:cs="Arial"/>
          <w:sz w:val="18"/>
          <w:szCs w:val="18"/>
        </w:rPr>
        <w:t>утверждение годового отчета, годовой бухгалтерской (финансовой) отчетности, в том числе бухгалтерского баланса, отчета о финансовых результатах, а также распределение прибыли по результатам 201</w:t>
      </w:r>
      <w:r w:rsidR="00DE6FE4">
        <w:rPr>
          <w:rFonts w:ascii="Arial" w:hAnsi="Arial" w:cs="Arial"/>
          <w:sz w:val="18"/>
          <w:szCs w:val="18"/>
        </w:rPr>
        <w:t>5</w:t>
      </w:r>
      <w:r w:rsidRPr="00061083">
        <w:rPr>
          <w:rFonts w:ascii="Arial" w:hAnsi="Arial" w:cs="Arial"/>
          <w:sz w:val="18"/>
          <w:szCs w:val="18"/>
        </w:rPr>
        <w:t xml:space="preserve"> финансового года.</w:t>
      </w:r>
    </w:p>
    <w:p w:rsidR="00E441F5" w:rsidRPr="00061083" w:rsidRDefault="00E441F5" w:rsidP="00E441F5">
      <w:pPr>
        <w:pStyle w:val="a3"/>
        <w:rPr>
          <w:rFonts w:ascii="Arial" w:hAnsi="Arial" w:cs="Arial"/>
          <w:sz w:val="18"/>
          <w:szCs w:val="18"/>
        </w:rPr>
      </w:pPr>
      <w:r w:rsidRPr="00061083">
        <w:rPr>
          <w:rFonts w:ascii="Arial" w:hAnsi="Arial" w:cs="Arial"/>
          <w:sz w:val="18"/>
          <w:szCs w:val="18"/>
        </w:rPr>
        <w:t>-о дивидендах по результатам работы за 201</w:t>
      </w:r>
      <w:r w:rsidR="00DE6FE4">
        <w:rPr>
          <w:rFonts w:ascii="Arial" w:hAnsi="Arial" w:cs="Arial"/>
          <w:sz w:val="18"/>
          <w:szCs w:val="18"/>
        </w:rPr>
        <w:t>5</w:t>
      </w:r>
      <w:r w:rsidRPr="00061083">
        <w:rPr>
          <w:rFonts w:ascii="Arial" w:hAnsi="Arial" w:cs="Arial"/>
          <w:sz w:val="18"/>
          <w:szCs w:val="18"/>
        </w:rPr>
        <w:t xml:space="preserve"> год, их размере, порядке и сроках выплаты;</w:t>
      </w:r>
    </w:p>
    <w:p w:rsidR="00E441F5" w:rsidRPr="00061083" w:rsidRDefault="00E441F5" w:rsidP="00E441F5">
      <w:pPr>
        <w:pStyle w:val="a3"/>
        <w:rPr>
          <w:rFonts w:ascii="Arial" w:hAnsi="Arial" w:cs="Arial"/>
          <w:sz w:val="18"/>
          <w:szCs w:val="18"/>
        </w:rPr>
      </w:pPr>
      <w:r w:rsidRPr="00061083">
        <w:rPr>
          <w:rFonts w:ascii="Arial" w:hAnsi="Arial" w:cs="Arial"/>
          <w:sz w:val="18"/>
          <w:szCs w:val="18"/>
        </w:rPr>
        <w:t>- избрание Совета директоров общества;</w:t>
      </w:r>
    </w:p>
    <w:p w:rsidR="00E441F5" w:rsidRDefault="00E441F5" w:rsidP="00E441F5">
      <w:pPr>
        <w:pStyle w:val="a3"/>
        <w:rPr>
          <w:rFonts w:ascii="Arial" w:hAnsi="Arial" w:cs="Arial"/>
          <w:sz w:val="18"/>
          <w:szCs w:val="18"/>
        </w:rPr>
      </w:pPr>
      <w:r w:rsidRPr="00061083">
        <w:rPr>
          <w:rFonts w:ascii="Arial" w:hAnsi="Arial" w:cs="Arial"/>
          <w:sz w:val="18"/>
          <w:szCs w:val="18"/>
        </w:rPr>
        <w:t>- избрание ревизионной комиссии общества;</w:t>
      </w:r>
    </w:p>
    <w:p w:rsidR="00DE6FE4" w:rsidRPr="00061083" w:rsidRDefault="00DE6FE4" w:rsidP="00E441F5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избрание Генерального директора общества;</w:t>
      </w:r>
    </w:p>
    <w:p w:rsidR="00E441F5" w:rsidRPr="00061083" w:rsidRDefault="00E441F5" w:rsidP="00E441F5">
      <w:pPr>
        <w:pStyle w:val="a3"/>
        <w:rPr>
          <w:rFonts w:ascii="Arial" w:hAnsi="Arial" w:cs="Arial"/>
          <w:sz w:val="18"/>
          <w:szCs w:val="18"/>
        </w:rPr>
      </w:pPr>
      <w:r w:rsidRPr="00061083">
        <w:rPr>
          <w:rFonts w:ascii="Arial" w:hAnsi="Arial" w:cs="Arial"/>
          <w:sz w:val="18"/>
          <w:szCs w:val="18"/>
        </w:rPr>
        <w:t>- утверждение аудитора общества;</w:t>
      </w:r>
    </w:p>
    <w:p w:rsidR="002E4F04" w:rsidRPr="00CE73C3" w:rsidRDefault="002E4F04" w:rsidP="002E4F04">
      <w:pPr>
        <w:pStyle w:val="a3"/>
        <w:rPr>
          <w:rFonts w:ascii="Arial" w:hAnsi="Arial" w:cs="Arial"/>
          <w:sz w:val="16"/>
          <w:szCs w:val="16"/>
        </w:rPr>
      </w:pPr>
      <w:r w:rsidRPr="00CE73C3">
        <w:rPr>
          <w:rFonts w:ascii="Arial" w:hAnsi="Arial" w:cs="Arial"/>
          <w:sz w:val="16"/>
          <w:szCs w:val="16"/>
        </w:rPr>
        <w:t>3. Подпись</w:t>
      </w:r>
    </w:p>
    <w:p w:rsidR="002E4F04" w:rsidRPr="00CE73C3" w:rsidRDefault="002E4F04" w:rsidP="002E4F04">
      <w:pPr>
        <w:pStyle w:val="a3"/>
        <w:rPr>
          <w:rFonts w:ascii="Arial" w:hAnsi="Arial" w:cs="Arial"/>
          <w:sz w:val="16"/>
          <w:szCs w:val="16"/>
        </w:rPr>
      </w:pPr>
      <w:r w:rsidRPr="00CE73C3">
        <w:rPr>
          <w:rFonts w:ascii="Arial" w:hAnsi="Arial" w:cs="Arial"/>
          <w:sz w:val="16"/>
          <w:szCs w:val="16"/>
        </w:rPr>
        <w:t>3.1. Генеральный директор АО "РЕДУКТОР"</w:t>
      </w:r>
    </w:p>
    <w:p w:rsidR="002E4F04" w:rsidRPr="00CE73C3" w:rsidRDefault="002E4F04" w:rsidP="002E4F04">
      <w:pPr>
        <w:pStyle w:val="a3"/>
        <w:rPr>
          <w:rFonts w:ascii="Arial" w:hAnsi="Arial" w:cs="Arial"/>
          <w:sz w:val="16"/>
          <w:szCs w:val="16"/>
        </w:rPr>
      </w:pPr>
      <w:r w:rsidRPr="00CE73C3">
        <w:rPr>
          <w:rFonts w:ascii="Arial" w:hAnsi="Arial" w:cs="Arial"/>
          <w:sz w:val="16"/>
          <w:szCs w:val="16"/>
        </w:rPr>
        <w:t xml:space="preserve">__________________ </w:t>
      </w:r>
      <w:proofErr w:type="spellStart"/>
      <w:r w:rsidRPr="00CE73C3">
        <w:rPr>
          <w:rFonts w:ascii="Arial" w:hAnsi="Arial" w:cs="Arial"/>
          <w:sz w:val="16"/>
          <w:szCs w:val="16"/>
        </w:rPr>
        <w:t>П</w:t>
      </w:r>
      <w:r w:rsidR="00297878">
        <w:rPr>
          <w:rFonts w:ascii="Arial" w:hAnsi="Arial" w:cs="Arial"/>
          <w:sz w:val="16"/>
          <w:szCs w:val="16"/>
        </w:rPr>
        <w:t>рохороа</w:t>
      </w:r>
      <w:proofErr w:type="spellEnd"/>
      <w:r w:rsidRPr="00CE73C3">
        <w:rPr>
          <w:rFonts w:ascii="Arial" w:hAnsi="Arial" w:cs="Arial"/>
          <w:sz w:val="16"/>
          <w:szCs w:val="16"/>
        </w:rPr>
        <w:t xml:space="preserve"> С.Н.</w:t>
      </w:r>
    </w:p>
    <w:p w:rsidR="00DE6FE4" w:rsidRDefault="00CE73C3" w:rsidP="00CE73C3">
      <w:pPr>
        <w:pStyle w:val="a3"/>
        <w:rPr>
          <w:rFonts w:ascii="Arial" w:hAnsi="Arial" w:cs="Arial"/>
          <w:sz w:val="16"/>
          <w:szCs w:val="16"/>
        </w:rPr>
      </w:pPr>
      <w:r w:rsidRPr="00CE73C3">
        <w:rPr>
          <w:rFonts w:ascii="Arial" w:hAnsi="Arial" w:cs="Arial"/>
          <w:sz w:val="16"/>
          <w:szCs w:val="16"/>
        </w:rPr>
        <w:t xml:space="preserve">          </w:t>
      </w:r>
      <w:r w:rsidR="002E4F04" w:rsidRPr="00CE73C3">
        <w:rPr>
          <w:rFonts w:ascii="Arial" w:hAnsi="Arial" w:cs="Arial"/>
          <w:sz w:val="16"/>
          <w:szCs w:val="16"/>
        </w:rPr>
        <w:t xml:space="preserve">3.2. Дата </w:t>
      </w:r>
      <w:r w:rsidR="00DE6FE4">
        <w:rPr>
          <w:rFonts w:ascii="Arial" w:hAnsi="Arial" w:cs="Arial"/>
          <w:sz w:val="16"/>
          <w:szCs w:val="16"/>
        </w:rPr>
        <w:t>23.03.2016</w:t>
      </w:r>
      <w:r w:rsidR="002E4F04" w:rsidRPr="00CE73C3">
        <w:rPr>
          <w:rFonts w:ascii="Arial" w:hAnsi="Arial" w:cs="Arial"/>
          <w:sz w:val="16"/>
          <w:szCs w:val="16"/>
        </w:rPr>
        <w:t xml:space="preserve">г. </w:t>
      </w:r>
    </w:p>
    <w:p w:rsidR="00426D9B" w:rsidRPr="00CE73C3" w:rsidRDefault="002E4F04" w:rsidP="00CE73C3">
      <w:pPr>
        <w:pStyle w:val="a3"/>
        <w:rPr>
          <w:sz w:val="16"/>
          <w:szCs w:val="16"/>
        </w:rPr>
      </w:pPr>
      <w:r w:rsidRPr="00CE73C3">
        <w:rPr>
          <w:rFonts w:ascii="Arial" w:hAnsi="Arial" w:cs="Arial"/>
          <w:sz w:val="16"/>
          <w:szCs w:val="16"/>
        </w:rPr>
        <w:t>М.П.</w:t>
      </w:r>
    </w:p>
    <w:sectPr w:rsidR="00426D9B" w:rsidRPr="00CE73C3" w:rsidSect="00426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F04"/>
    <w:rsid w:val="00297878"/>
    <w:rsid w:val="002B7591"/>
    <w:rsid w:val="002E4F04"/>
    <w:rsid w:val="00426D9B"/>
    <w:rsid w:val="005C3E9E"/>
    <w:rsid w:val="00826C8F"/>
    <w:rsid w:val="00A72991"/>
    <w:rsid w:val="00CE73C3"/>
    <w:rsid w:val="00DE6FE4"/>
    <w:rsid w:val="00E441F5"/>
    <w:rsid w:val="00E87544"/>
    <w:rsid w:val="00FC7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4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7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7B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9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37285">
              <w:marLeft w:val="375"/>
              <w:marRight w:val="375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336</Words>
  <Characters>1916</Characters>
  <Application>Microsoft Office Word</Application>
  <DocSecurity>0</DocSecurity>
  <Lines>15</Lines>
  <Paragraphs>4</Paragraphs>
  <ScaleCrop>false</ScaleCrop>
  <Company>WolfishLair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Admin</cp:lastModifiedBy>
  <cp:revision>3</cp:revision>
  <cp:lastPrinted>2014-03-11T13:01:00Z</cp:lastPrinted>
  <dcterms:created xsi:type="dcterms:W3CDTF">2015-04-02T11:37:00Z</dcterms:created>
  <dcterms:modified xsi:type="dcterms:W3CDTF">2016-03-23T06:31:00Z</dcterms:modified>
</cp:coreProperties>
</file>